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722" w:rsidRPr="009C3722" w:rsidRDefault="009C3722" w:rsidP="009C3722">
      <w:pPr>
        <w:spacing w:before="100" w:beforeAutospacing="1" w:after="100" w:afterAutospacing="1" w:line="240" w:lineRule="auto"/>
        <w:rPr>
          <w:rFonts w:ascii="Times New Roman" w:eastAsia="Times New Roman" w:hAnsi="Times New Roman" w:cs="Times New Roman"/>
          <w:sz w:val="40"/>
          <w:szCs w:val="40"/>
        </w:rPr>
      </w:pPr>
      <w:r w:rsidRPr="009C3722">
        <w:rPr>
          <w:rFonts w:ascii="Times New Roman" w:eastAsia="Times New Roman" w:hAnsi="Times New Roman" w:cs="Times New Roman"/>
          <w:sz w:val="40"/>
          <w:szCs w:val="40"/>
        </w:rPr>
        <w:t>Семейные   традиции в  воспитании   детей</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i/>
          <w:iCs/>
          <w:sz w:val="24"/>
          <w:szCs w:val="24"/>
        </w:rPr>
        <w:t>Воспитатель татарского языка Салахова Р.Б.</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xml:space="preserve">Каждый народ уникален. У каждого народа имеется </w:t>
      </w:r>
      <w:proofErr w:type="spellStart"/>
      <w:r w:rsidRPr="009C3722">
        <w:rPr>
          <w:rFonts w:ascii="Times New Roman" w:eastAsia="Times New Roman" w:hAnsi="Times New Roman" w:cs="Times New Roman"/>
          <w:sz w:val="24"/>
          <w:szCs w:val="24"/>
        </w:rPr>
        <w:t>своеобразная</w:t>
      </w:r>
      <w:proofErr w:type="gramStart"/>
      <w:r w:rsidRPr="009C3722">
        <w:rPr>
          <w:rFonts w:ascii="Times New Roman" w:eastAsia="Times New Roman" w:hAnsi="Times New Roman" w:cs="Times New Roman"/>
          <w:sz w:val="24"/>
          <w:szCs w:val="24"/>
        </w:rPr>
        <w:t>,с</w:t>
      </w:r>
      <w:proofErr w:type="gramEnd"/>
      <w:r w:rsidRPr="009C3722">
        <w:rPr>
          <w:rFonts w:ascii="Times New Roman" w:eastAsia="Times New Roman" w:hAnsi="Times New Roman" w:cs="Times New Roman"/>
          <w:sz w:val="24"/>
          <w:szCs w:val="24"/>
        </w:rPr>
        <w:t>пецифическая</w:t>
      </w:r>
      <w:proofErr w:type="spellEnd"/>
      <w:r w:rsidRPr="009C3722">
        <w:rPr>
          <w:rFonts w:ascii="Times New Roman" w:eastAsia="Times New Roman" w:hAnsi="Times New Roman" w:cs="Times New Roman"/>
          <w:sz w:val="24"/>
          <w:szCs w:val="24"/>
        </w:rPr>
        <w:t>, сложившаяся в течение многих тысячелетий цельная воспитательная система, своя народная педагогика.</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Многие  обычаи  и традиции  различных народов отличаются</w:t>
      </w:r>
      <w:r>
        <w:rPr>
          <w:rFonts w:ascii="Times New Roman" w:eastAsia="Times New Roman" w:hAnsi="Times New Roman" w:cs="Times New Roman"/>
          <w:sz w:val="24"/>
          <w:szCs w:val="24"/>
        </w:rPr>
        <w:t xml:space="preserve"> </w:t>
      </w:r>
      <w:r w:rsidRPr="009C3722">
        <w:rPr>
          <w:rFonts w:ascii="Times New Roman" w:eastAsia="Times New Roman" w:hAnsi="Times New Roman" w:cs="Times New Roman"/>
          <w:sz w:val="24"/>
          <w:szCs w:val="24"/>
        </w:rPr>
        <w:t>только   лишь  по форме, а  по содержанию одинаковы.  В связи с этим  изучение педагогических обычаев и традиций какого-то  отдельного  народа  имеет важное  значение не только  для него, но</w:t>
      </w:r>
      <w:r>
        <w:rPr>
          <w:rFonts w:ascii="Times New Roman" w:eastAsia="Times New Roman" w:hAnsi="Times New Roman" w:cs="Times New Roman"/>
          <w:sz w:val="24"/>
          <w:szCs w:val="24"/>
        </w:rPr>
        <w:t xml:space="preserve"> </w:t>
      </w:r>
      <w:r w:rsidRPr="009C3722">
        <w:rPr>
          <w:rFonts w:ascii="Times New Roman" w:eastAsia="Times New Roman" w:hAnsi="Times New Roman" w:cs="Times New Roman"/>
          <w:sz w:val="24"/>
          <w:szCs w:val="24"/>
        </w:rPr>
        <w:t>и для  других народов.</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Рассматривая  воззрения народа на воспитание  и формирование личности человека, очень важно проследить отношение  народа к семье.  Именно в семье складывались и сохранялись народные воспитательные традиции и поддерживались коллективным, общественным мнением.   Семья  имеет свой уклад, авторитет,</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xml:space="preserve">свои  традиции, обычаи, праздники и обряды, с помощью которых народ  воспроизводит себя, духовную   культуру, характер и психологию в ряду  сменяющих друг друга поколений. В семейной  </w:t>
      </w:r>
      <w:proofErr w:type="spellStart"/>
      <w:r w:rsidRPr="009C3722">
        <w:rPr>
          <w:rFonts w:ascii="Times New Roman" w:eastAsia="Times New Roman" w:hAnsi="Times New Roman" w:cs="Times New Roman"/>
          <w:sz w:val="24"/>
          <w:szCs w:val="24"/>
        </w:rPr>
        <w:t>этнопедагогике</w:t>
      </w:r>
      <w:proofErr w:type="spellEnd"/>
      <w:r w:rsidRPr="009C3722">
        <w:rPr>
          <w:rFonts w:ascii="Times New Roman" w:eastAsia="Times New Roman" w:hAnsi="Times New Roman" w:cs="Times New Roman"/>
          <w:sz w:val="24"/>
          <w:szCs w:val="24"/>
        </w:rPr>
        <w:t xml:space="preserve"> четко выделяется  традиция  формировать у детей   знание  своей родословной.  Вся народная этика сводится, главным     образом, к семейной   нравственности, основанной на чувстве родства.  В этом залог  преемственности связи поколений, сохранения фамильной чести, уважения к  предкам.</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Одной  из характерных   черт народной  педагогики   Востока,  в том числе и Республики   Татарстан,  является культ матери,  культ   родителей, культ  старшего человека    вообще. «Хоть шесть дней голодай,  но отца почитай»</w:t>
      </w:r>
      <w:proofErr w:type="gramStart"/>
      <w:r w:rsidRPr="009C3722">
        <w:rPr>
          <w:rFonts w:ascii="Times New Roman" w:eastAsia="Times New Roman" w:hAnsi="Times New Roman" w:cs="Times New Roman"/>
          <w:sz w:val="24"/>
          <w:szCs w:val="24"/>
        </w:rPr>
        <w:t>,-</w:t>
      </w:r>
      <w:proofErr w:type="gramEnd"/>
      <w:r w:rsidRPr="009C3722">
        <w:rPr>
          <w:rFonts w:ascii="Times New Roman" w:eastAsia="Times New Roman" w:hAnsi="Times New Roman" w:cs="Times New Roman"/>
          <w:sz w:val="24"/>
          <w:szCs w:val="24"/>
        </w:rPr>
        <w:t xml:space="preserve">говорят  татары.  «Золото и  серебро не </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стареют, отец и мать   цены не имеют»</w:t>
      </w:r>
      <w:proofErr w:type="gramStart"/>
      <w:r w:rsidRPr="009C3722">
        <w:rPr>
          <w:rFonts w:ascii="Times New Roman" w:eastAsia="Times New Roman" w:hAnsi="Times New Roman" w:cs="Times New Roman"/>
          <w:sz w:val="24"/>
          <w:szCs w:val="24"/>
        </w:rPr>
        <w:t>,-</w:t>
      </w:r>
      <w:proofErr w:type="gramEnd"/>
      <w:r w:rsidRPr="009C3722">
        <w:rPr>
          <w:rFonts w:ascii="Times New Roman" w:eastAsia="Times New Roman" w:hAnsi="Times New Roman" w:cs="Times New Roman"/>
          <w:sz w:val="24"/>
          <w:szCs w:val="24"/>
        </w:rPr>
        <w:t>добавляют туркмены.</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О  роли  отца в семье в народе говорится:  «Отец жи</w:t>
      </w:r>
      <w:proofErr w:type="gramStart"/>
      <w:r w:rsidRPr="009C3722">
        <w:rPr>
          <w:rFonts w:ascii="Times New Roman" w:eastAsia="Times New Roman" w:hAnsi="Times New Roman" w:cs="Times New Roman"/>
          <w:sz w:val="24"/>
          <w:szCs w:val="24"/>
        </w:rPr>
        <w:t>в-</w:t>
      </w:r>
      <w:proofErr w:type="gramEnd"/>
      <w:r w:rsidRPr="009C3722">
        <w:rPr>
          <w:rFonts w:ascii="Times New Roman" w:eastAsia="Times New Roman" w:hAnsi="Times New Roman" w:cs="Times New Roman"/>
          <w:sz w:val="24"/>
          <w:szCs w:val="24"/>
        </w:rPr>
        <w:t xml:space="preserve"> смотри </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на его поступки, отец уме</w:t>
      </w:r>
      <w:proofErr w:type="gramStart"/>
      <w:r w:rsidRPr="009C3722">
        <w:rPr>
          <w:rFonts w:ascii="Times New Roman" w:eastAsia="Times New Roman" w:hAnsi="Times New Roman" w:cs="Times New Roman"/>
          <w:sz w:val="24"/>
          <w:szCs w:val="24"/>
        </w:rPr>
        <w:t>р-</w:t>
      </w:r>
      <w:proofErr w:type="gramEnd"/>
      <w:r w:rsidRPr="009C3722">
        <w:rPr>
          <w:rFonts w:ascii="Times New Roman" w:eastAsia="Times New Roman" w:hAnsi="Times New Roman" w:cs="Times New Roman"/>
          <w:sz w:val="24"/>
          <w:szCs w:val="24"/>
        </w:rPr>
        <w:t xml:space="preserve"> помни  о его воле». Народ много внимания уделял личному примеру отцов: « Для плохого  отца наказани</w:t>
      </w:r>
      <w:proofErr w:type="gramStart"/>
      <w:r w:rsidRPr="009C3722">
        <w:rPr>
          <w:rFonts w:ascii="Times New Roman" w:eastAsia="Times New Roman" w:hAnsi="Times New Roman" w:cs="Times New Roman"/>
          <w:sz w:val="24"/>
          <w:szCs w:val="24"/>
        </w:rPr>
        <w:t>е-</w:t>
      </w:r>
      <w:proofErr w:type="gramEnd"/>
      <w:r w:rsidRPr="009C3722">
        <w:rPr>
          <w:rFonts w:ascii="Times New Roman" w:eastAsia="Times New Roman" w:hAnsi="Times New Roman" w:cs="Times New Roman"/>
          <w:sz w:val="24"/>
          <w:szCs w:val="24"/>
        </w:rPr>
        <w:t xml:space="preserve"> плохой сын».</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Народ  пришел  к верному выводу</w:t>
      </w:r>
      <w:proofErr w:type="gramStart"/>
      <w:r w:rsidRPr="009C3722">
        <w:rPr>
          <w:rFonts w:ascii="Times New Roman" w:eastAsia="Times New Roman" w:hAnsi="Times New Roman" w:cs="Times New Roman"/>
          <w:sz w:val="24"/>
          <w:szCs w:val="24"/>
        </w:rPr>
        <w:t xml:space="preserve"> :</w:t>
      </w:r>
      <w:proofErr w:type="gramEnd"/>
      <w:r w:rsidRPr="009C3722">
        <w:rPr>
          <w:rFonts w:ascii="Times New Roman" w:eastAsia="Times New Roman" w:hAnsi="Times New Roman" w:cs="Times New Roman"/>
          <w:sz w:val="24"/>
          <w:szCs w:val="24"/>
        </w:rPr>
        <w:t xml:space="preserve"> достоинство  человека не передается по наследству, все зависит от воспитания.</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Именно эту  мысль выражает народная  поговорка: «  Дети  одного отца,  а права  разные».</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Непослушание и невнимательность к просьбам   родителей строго   осуждались в народе. «Когда  мать   кормит   дете</w:t>
      </w:r>
      <w:proofErr w:type="gramStart"/>
      <w:r w:rsidRPr="009C3722">
        <w:rPr>
          <w:rFonts w:ascii="Times New Roman" w:eastAsia="Times New Roman" w:hAnsi="Times New Roman" w:cs="Times New Roman"/>
          <w:sz w:val="24"/>
          <w:szCs w:val="24"/>
        </w:rPr>
        <w:t>й-</w:t>
      </w:r>
      <w:proofErr w:type="gramEnd"/>
      <w:r w:rsidRPr="009C3722">
        <w:rPr>
          <w:rFonts w:ascii="Times New Roman" w:eastAsia="Times New Roman" w:hAnsi="Times New Roman" w:cs="Times New Roman"/>
          <w:sz w:val="24"/>
          <w:szCs w:val="24"/>
        </w:rPr>
        <w:t xml:space="preserve"> она щедра, как  небо  и море, когда дети  кормят мать- они считают каждый день», «Отец кормит  десять  сыновей, а  десять сыновей</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не могут  кормить одного отца». Таких неблагодарных  детей народ предупреждает:  «Что сделаешь для отца,  то сделают для тебя твои дети».  Именно такое чувство  должны испытывать дети, возвращая родителям хоть частицу сыновнего долга. Родители отвечают   за то, как воспитывается   их ребенок, каким он готовится к жизни.</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lastRenderedPageBreak/>
        <w:t>Но родительские обязанности  далеко не исчерпываются  обычной воспитательной заботой о детях. В пословицах по этому поводу говорится:   «Отца-мать слуша</w:t>
      </w:r>
      <w:proofErr w:type="gramStart"/>
      <w:r w:rsidRPr="009C3722">
        <w:rPr>
          <w:rFonts w:ascii="Times New Roman" w:eastAsia="Times New Roman" w:hAnsi="Times New Roman" w:cs="Times New Roman"/>
          <w:sz w:val="24"/>
          <w:szCs w:val="24"/>
        </w:rPr>
        <w:t>л-</w:t>
      </w:r>
      <w:proofErr w:type="gramEnd"/>
      <w:r w:rsidRPr="009C3722">
        <w:rPr>
          <w:rFonts w:ascii="Times New Roman" w:eastAsia="Times New Roman" w:hAnsi="Times New Roman" w:cs="Times New Roman"/>
          <w:sz w:val="24"/>
          <w:szCs w:val="24"/>
        </w:rPr>
        <w:t xml:space="preserve"> человеком стал, кто не </w:t>
      </w:r>
      <w:proofErr w:type="spellStart"/>
      <w:r w:rsidRPr="009C3722">
        <w:rPr>
          <w:rFonts w:ascii="Times New Roman" w:eastAsia="Times New Roman" w:hAnsi="Times New Roman" w:cs="Times New Roman"/>
          <w:sz w:val="24"/>
          <w:szCs w:val="24"/>
        </w:rPr>
        <w:t>слушал-пропал</w:t>
      </w:r>
      <w:proofErr w:type="spellEnd"/>
      <w:r w:rsidRPr="009C3722">
        <w:rPr>
          <w:rFonts w:ascii="Times New Roman" w:eastAsia="Times New Roman" w:hAnsi="Times New Roman" w:cs="Times New Roman"/>
          <w:sz w:val="24"/>
          <w:szCs w:val="24"/>
        </w:rPr>
        <w:t xml:space="preserve">».  «Мать  </w:t>
      </w:r>
      <w:proofErr w:type="spellStart"/>
      <w:r w:rsidRPr="009C3722">
        <w:rPr>
          <w:rFonts w:ascii="Times New Roman" w:eastAsia="Times New Roman" w:hAnsi="Times New Roman" w:cs="Times New Roman"/>
          <w:sz w:val="24"/>
          <w:szCs w:val="24"/>
        </w:rPr>
        <w:t>научит-дети</w:t>
      </w:r>
      <w:proofErr w:type="spellEnd"/>
      <w:r w:rsidRPr="009C3722">
        <w:rPr>
          <w:rFonts w:ascii="Times New Roman" w:eastAsia="Times New Roman" w:hAnsi="Times New Roman" w:cs="Times New Roman"/>
          <w:sz w:val="24"/>
          <w:szCs w:val="24"/>
        </w:rPr>
        <w:t>  умелыми будут, отец научи</w:t>
      </w:r>
      <w:proofErr w:type="gramStart"/>
      <w:r w:rsidRPr="009C3722">
        <w:rPr>
          <w:rFonts w:ascii="Times New Roman" w:eastAsia="Times New Roman" w:hAnsi="Times New Roman" w:cs="Times New Roman"/>
          <w:sz w:val="24"/>
          <w:szCs w:val="24"/>
        </w:rPr>
        <w:t>т-</w:t>
      </w:r>
      <w:proofErr w:type="gramEnd"/>
      <w:r w:rsidRPr="009C3722">
        <w:rPr>
          <w:rFonts w:ascii="Times New Roman" w:eastAsia="Times New Roman" w:hAnsi="Times New Roman" w:cs="Times New Roman"/>
          <w:sz w:val="24"/>
          <w:szCs w:val="24"/>
        </w:rPr>
        <w:t xml:space="preserve"> дети</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умными  будут»</w:t>
      </w:r>
      <w:proofErr w:type="gramStart"/>
      <w:r w:rsidRPr="009C3722">
        <w:rPr>
          <w:rFonts w:ascii="Times New Roman" w:eastAsia="Times New Roman" w:hAnsi="Times New Roman" w:cs="Times New Roman"/>
          <w:sz w:val="24"/>
          <w:szCs w:val="24"/>
        </w:rPr>
        <w:t>.»</w:t>
      </w:r>
      <w:proofErr w:type="gramEnd"/>
      <w:r w:rsidRPr="009C3722">
        <w:rPr>
          <w:rFonts w:ascii="Times New Roman" w:eastAsia="Times New Roman" w:hAnsi="Times New Roman" w:cs="Times New Roman"/>
          <w:sz w:val="24"/>
          <w:szCs w:val="24"/>
        </w:rPr>
        <w:t>   «У  хорошей чашки и содержимое хорошее, у хорошей матери и дочь хорошая» (татарская  народная  пословица)</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xml:space="preserve">    Какие требования предъявляет татарская народная педагогика родителям и старшим в семье,  чтобы они  могли предстать перед детьми положительным нравственным  примером?   Прежде всего- создание положительного нравственного настроя в семейных взаимоотношениях родителей и   старших. Как правило,  он отличается обоюдным   уважением и  дружбой   родителей.    «В дружной  семье  благодать, где </w:t>
      </w:r>
      <w:proofErr w:type="spellStart"/>
      <w:r w:rsidRPr="009C3722">
        <w:rPr>
          <w:rFonts w:ascii="Times New Roman" w:eastAsia="Times New Roman" w:hAnsi="Times New Roman" w:cs="Times New Roman"/>
          <w:sz w:val="24"/>
          <w:szCs w:val="24"/>
        </w:rPr>
        <w:t>раздоры-там</w:t>
      </w:r>
      <w:proofErr w:type="spellEnd"/>
      <w:r w:rsidRPr="009C3722">
        <w:rPr>
          <w:rFonts w:ascii="Times New Roman" w:eastAsia="Times New Roman" w:hAnsi="Times New Roman" w:cs="Times New Roman"/>
          <w:sz w:val="24"/>
          <w:szCs w:val="24"/>
        </w:rPr>
        <w:t>    погибель»</w:t>
      </w:r>
      <w:proofErr w:type="gramStart"/>
      <w:r w:rsidRPr="009C3722">
        <w:rPr>
          <w:rFonts w:ascii="Times New Roman" w:eastAsia="Times New Roman" w:hAnsi="Times New Roman" w:cs="Times New Roman"/>
          <w:sz w:val="24"/>
          <w:szCs w:val="24"/>
        </w:rPr>
        <w:t xml:space="preserve"> .</w:t>
      </w:r>
      <w:proofErr w:type="gramEnd"/>
      <w:r w:rsidRPr="009C3722">
        <w:rPr>
          <w:rFonts w:ascii="Times New Roman" w:eastAsia="Times New Roman" w:hAnsi="Times New Roman" w:cs="Times New Roman"/>
          <w:sz w:val="24"/>
          <w:szCs w:val="24"/>
        </w:rPr>
        <w:t>  Прежде  всего  родители  должны  уважать  друг друга, что  является основой дружной семьи.</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Такой   воспитательный  подход не  только  создавал атмосферу гуманных отношений в семье, но и позволял старшим обрести тот авторитет,  на основе которого они получали право давать  детям  советы,  наставления, приказания.</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Весьма важным качеством у народа является гуманизм и  вежливость, проявляемые в правилах  гостеприимства.  Умение  принимать госте</w:t>
      </w:r>
      <w:proofErr w:type="gramStart"/>
      <w:r w:rsidRPr="009C3722">
        <w:rPr>
          <w:rFonts w:ascii="Times New Roman" w:eastAsia="Times New Roman" w:hAnsi="Times New Roman" w:cs="Times New Roman"/>
          <w:sz w:val="24"/>
          <w:szCs w:val="24"/>
        </w:rPr>
        <w:t>й-</w:t>
      </w:r>
      <w:proofErr w:type="gramEnd"/>
      <w:r w:rsidRPr="009C3722">
        <w:rPr>
          <w:rFonts w:ascii="Times New Roman" w:eastAsia="Times New Roman" w:hAnsi="Times New Roman" w:cs="Times New Roman"/>
          <w:sz w:val="24"/>
          <w:szCs w:val="24"/>
        </w:rPr>
        <w:t xml:space="preserve"> большое  искусство, которому старшие с любовью обучают молодежь. Татары, встречая </w:t>
      </w:r>
      <w:proofErr w:type="spellStart"/>
      <w:r w:rsidRPr="009C3722">
        <w:rPr>
          <w:rFonts w:ascii="Times New Roman" w:eastAsia="Times New Roman" w:hAnsi="Times New Roman" w:cs="Times New Roman"/>
          <w:sz w:val="24"/>
          <w:szCs w:val="24"/>
        </w:rPr>
        <w:t>гостей</w:t>
      </w:r>
      <w:proofErr w:type="gramStart"/>
      <w:r w:rsidRPr="009C3722">
        <w:rPr>
          <w:rFonts w:ascii="Times New Roman" w:eastAsia="Times New Roman" w:hAnsi="Times New Roman" w:cs="Times New Roman"/>
          <w:sz w:val="24"/>
          <w:szCs w:val="24"/>
        </w:rPr>
        <w:t>,о</w:t>
      </w:r>
      <w:proofErr w:type="gramEnd"/>
      <w:r w:rsidRPr="009C3722">
        <w:rPr>
          <w:rFonts w:ascii="Times New Roman" w:eastAsia="Times New Roman" w:hAnsi="Times New Roman" w:cs="Times New Roman"/>
          <w:sz w:val="24"/>
          <w:szCs w:val="24"/>
        </w:rPr>
        <w:t>бязательно</w:t>
      </w:r>
      <w:proofErr w:type="spellEnd"/>
      <w:r w:rsidRPr="009C3722">
        <w:rPr>
          <w:rFonts w:ascii="Times New Roman" w:eastAsia="Times New Roman" w:hAnsi="Times New Roman" w:cs="Times New Roman"/>
          <w:sz w:val="24"/>
          <w:szCs w:val="24"/>
        </w:rPr>
        <w:t xml:space="preserve"> угощают их хотя бы  чаем.</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xml:space="preserve">   Гостеприимство у татарского  народа означает не просто  угощение  гостя, это </w:t>
      </w:r>
      <w:proofErr w:type="gramStart"/>
      <w:r w:rsidRPr="009C3722">
        <w:rPr>
          <w:rFonts w:ascii="Times New Roman" w:eastAsia="Times New Roman" w:hAnsi="Times New Roman" w:cs="Times New Roman"/>
          <w:sz w:val="24"/>
          <w:szCs w:val="24"/>
        </w:rPr>
        <w:t>–п</w:t>
      </w:r>
      <w:proofErr w:type="gramEnd"/>
      <w:r w:rsidRPr="009C3722">
        <w:rPr>
          <w:rFonts w:ascii="Times New Roman" w:eastAsia="Times New Roman" w:hAnsi="Times New Roman" w:cs="Times New Roman"/>
          <w:sz w:val="24"/>
          <w:szCs w:val="24"/>
        </w:rPr>
        <w:t xml:space="preserve">ризнак уважения к человеку.  </w:t>
      </w:r>
    </w:p>
    <w:p w:rsidR="009C3722" w:rsidRPr="009C3722" w:rsidRDefault="009C3722" w:rsidP="009C3722">
      <w:pPr>
        <w:spacing w:before="100" w:beforeAutospacing="1" w:after="100" w:afterAutospacing="1" w:line="240" w:lineRule="auto"/>
        <w:rPr>
          <w:rFonts w:ascii="Times New Roman" w:eastAsia="Times New Roman" w:hAnsi="Times New Roman" w:cs="Times New Roman"/>
          <w:sz w:val="24"/>
          <w:szCs w:val="24"/>
        </w:rPr>
      </w:pPr>
      <w:r w:rsidRPr="009C3722">
        <w:rPr>
          <w:rFonts w:ascii="Times New Roman" w:eastAsia="Times New Roman" w:hAnsi="Times New Roman" w:cs="Times New Roman"/>
          <w:sz w:val="24"/>
          <w:szCs w:val="24"/>
        </w:rPr>
        <w:t>    Татарский  народ утверждает,  что родители должны соблюдать такт  в воспитании. Таковы нравственные уроки народной   педагогики.</w:t>
      </w:r>
    </w:p>
    <w:p w:rsidR="00000000" w:rsidRDefault="009C3722"/>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C3722"/>
    <w:rsid w:val="009C37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372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9C3722"/>
    <w:rPr>
      <w:i/>
      <w:iCs/>
    </w:rPr>
  </w:style>
</w:styles>
</file>

<file path=word/webSettings.xml><?xml version="1.0" encoding="utf-8"?>
<w:webSettings xmlns:r="http://schemas.openxmlformats.org/officeDocument/2006/relationships" xmlns:w="http://schemas.openxmlformats.org/wordprocessingml/2006/main">
  <w:divs>
    <w:div w:id="137738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635</Words>
  <Characters>3626</Characters>
  <Application>Microsoft Office Word</Application>
  <DocSecurity>0</DocSecurity>
  <Lines>30</Lines>
  <Paragraphs>8</Paragraphs>
  <ScaleCrop>false</ScaleCrop>
  <Company>Microsoft</Company>
  <LinksUpToDate>false</LinksUpToDate>
  <CharactersWithSpaces>4253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олег</dc:creator>
  <cp:keywords/>
  <dc:description/>
  <cp:lastModifiedBy>олег</cp:lastModifiedBy>
  <cp:revision>2</cp:revision>
  <dcterms:created xsi:type="dcterms:W3CDTF">2014-09-29T12:15:00Z</dcterms:created>
  <dcterms:modified xsi:type="dcterms:W3CDTF">2014-09-29T12:17:00Z</dcterms:modified>
</cp:coreProperties>
</file>